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9F76D" w14:textId="004016B3" w:rsidR="00173D79" w:rsidRPr="00043B05" w:rsidRDefault="00043B05">
      <w:pPr>
        <w:rPr>
          <w:sz w:val="52"/>
          <w:szCs w:val="52"/>
          <w:lang w:val="en-GB"/>
        </w:rPr>
      </w:pPr>
      <w:r w:rsidRPr="00043B05">
        <w:rPr>
          <w:sz w:val="52"/>
          <w:szCs w:val="52"/>
          <w:lang w:val="en-GB"/>
        </w:rPr>
        <w:t>Zang-Fu Organs</w:t>
      </w:r>
    </w:p>
    <w:p w14:paraId="411A8F9E" w14:textId="77777777" w:rsidR="00043B05" w:rsidRDefault="00043B05">
      <w:pPr>
        <w:rPr>
          <w:lang w:val="en-GB"/>
        </w:rPr>
      </w:pPr>
    </w:p>
    <w:tbl>
      <w:tblPr>
        <w:tblW w:w="10009" w:type="dxa"/>
        <w:tblInd w:w="-1003" w:type="dxa"/>
        <w:tblCellMar>
          <w:left w:w="0" w:type="dxa"/>
          <w:right w:w="0" w:type="dxa"/>
        </w:tblCellMar>
        <w:tblLook w:val="0420" w:firstRow="1" w:lastRow="0" w:firstColumn="0" w:lastColumn="0" w:noHBand="0" w:noVBand="1"/>
      </w:tblPr>
      <w:tblGrid>
        <w:gridCol w:w="896"/>
        <w:gridCol w:w="1425"/>
        <w:gridCol w:w="1721"/>
        <w:gridCol w:w="1775"/>
        <w:gridCol w:w="1973"/>
        <w:gridCol w:w="1173"/>
        <w:gridCol w:w="1046"/>
      </w:tblGrid>
      <w:tr w:rsidR="00043B05" w:rsidRPr="0015454C" w14:paraId="28725190" w14:textId="77777777" w:rsidTr="00043B05">
        <w:trPr>
          <w:trHeight w:val="584"/>
        </w:trPr>
        <w:tc>
          <w:tcPr>
            <w:tcW w:w="1560"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14:paraId="1739ACE1" w14:textId="77777777" w:rsidR="00043B05" w:rsidRPr="0015454C" w:rsidRDefault="00043B05" w:rsidP="0075616C">
            <w:r w:rsidRPr="0015454C">
              <w:rPr>
                <w:b/>
                <w:bCs/>
              </w:rPr>
              <w:t>Organ</w:t>
            </w:r>
          </w:p>
        </w:tc>
        <w:tc>
          <w:tcPr>
            <w:tcW w:w="809"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14:paraId="1AA9E99D" w14:textId="77777777" w:rsidR="00043B05" w:rsidRPr="0015454C" w:rsidRDefault="00043B05" w:rsidP="0075616C">
            <w:r w:rsidRPr="0015454C">
              <w:rPr>
                <w:b/>
                <w:bCs/>
              </w:rPr>
              <w:t>Affiliated System</w:t>
            </w:r>
          </w:p>
        </w:tc>
        <w:tc>
          <w:tcPr>
            <w:tcW w:w="1710"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14:paraId="0373F685" w14:textId="77777777" w:rsidR="00043B05" w:rsidRPr="0015454C" w:rsidRDefault="00043B05" w:rsidP="0075616C">
            <w:r w:rsidRPr="0015454C">
              <w:rPr>
                <w:b/>
                <w:bCs/>
              </w:rPr>
              <w:t>Governs and unfolds in</w:t>
            </w:r>
          </w:p>
        </w:tc>
        <w:tc>
          <w:tcPr>
            <w:tcW w:w="1764"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14:paraId="12C4EE90" w14:textId="77777777" w:rsidR="00043B05" w:rsidRPr="0015454C" w:rsidRDefault="00043B05" w:rsidP="0075616C">
            <w:r w:rsidRPr="0015454C">
              <w:rPr>
                <w:b/>
                <w:bCs/>
              </w:rPr>
              <w:t>Stores</w:t>
            </w:r>
          </w:p>
        </w:tc>
        <w:tc>
          <w:tcPr>
            <w:tcW w:w="1960"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14:paraId="2800BE2A" w14:textId="77777777" w:rsidR="00043B05" w:rsidRPr="0015454C" w:rsidRDefault="00043B05" w:rsidP="0075616C">
            <w:r w:rsidRPr="0015454C">
              <w:rPr>
                <w:b/>
                <w:bCs/>
              </w:rPr>
              <w:t>Emotion Associated</w:t>
            </w:r>
          </w:p>
        </w:tc>
        <w:tc>
          <w:tcPr>
            <w:tcW w:w="1166"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14:paraId="3F8C1F69" w14:textId="77777777" w:rsidR="00043B05" w:rsidRPr="0015454C" w:rsidRDefault="00043B05" w:rsidP="0075616C">
            <w:r w:rsidRPr="0015454C">
              <w:rPr>
                <w:b/>
                <w:bCs/>
              </w:rPr>
              <w:t>Manifest</w:t>
            </w:r>
          </w:p>
        </w:tc>
        <w:tc>
          <w:tcPr>
            <w:tcW w:w="1040"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14:paraId="7D9DC3ED" w14:textId="77777777" w:rsidR="00043B05" w:rsidRPr="0015454C" w:rsidRDefault="00043B05" w:rsidP="0075616C">
            <w:r w:rsidRPr="0015454C">
              <w:rPr>
                <w:b/>
                <w:bCs/>
              </w:rPr>
              <w:t>Vents</w:t>
            </w:r>
          </w:p>
        </w:tc>
      </w:tr>
      <w:tr w:rsidR="00043B05" w:rsidRPr="0015454C" w14:paraId="57A7230E" w14:textId="77777777" w:rsidTr="00043B05">
        <w:trPr>
          <w:trHeight w:val="584"/>
        </w:trPr>
        <w:tc>
          <w:tcPr>
            <w:tcW w:w="1560"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14:paraId="44AFBB88" w14:textId="77777777" w:rsidR="00043B05" w:rsidRPr="0015454C" w:rsidRDefault="00043B05" w:rsidP="0075616C">
            <w:r w:rsidRPr="0015454C">
              <w:t>Heart</w:t>
            </w:r>
          </w:p>
        </w:tc>
        <w:tc>
          <w:tcPr>
            <w:tcW w:w="809"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14:paraId="24BA2F6B" w14:textId="77777777" w:rsidR="00043B05" w:rsidRPr="0015454C" w:rsidRDefault="00043B05" w:rsidP="0075616C">
            <w:r w:rsidRPr="0015454C">
              <w:t>Small Intestine</w:t>
            </w:r>
          </w:p>
        </w:tc>
        <w:tc>
          <w:tcPr>
            <w:tcW w:w="1710"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14:paraId="15B9DBA3" w14:textId="77777777" w:rsidR="00043B05" w:rsidRPr="0015454C" w:rsidRDefault="00043B05" w:rsidP="0075616C">
            <w:r w:rsidRPr="0015454C">
              <w:t>Blood flow circulation and tracks</w:t>
            </w:r>
          </w:p>
        </w:tc>
        <w:tc>
          <w:tcPr>
            <w:tcW w:w="1764"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14:paraId="162BC5CC" w14:textId="77777777" w:rsidR="00043B05" w:rsidRPr="0015454C" w:rsidRDefault="00043B05" w:rsidP="0075616C">
            <w:r w:rsidRPr="0015454C">
              <w:rPr>
                <w:i/>
                <w:iCs/>
              </w:rPr>
              <w:t xml:space="preserve">Shen </w:t>
            </w:r>
            <w:r w:rsidRPr="0015454C">
              <w:t>(Spirit, Consciousness vitality)</w:t>
            </w:r>
          </w:p>
        </w:tc>
        <w:tc>
          <w:tcPr>
            <w:tcW w:w="1960"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14:paraId="284FE4D3" w14:textId="77777777" w:rsidR="00043B05" w:rsidRPr="0015454C" w:rsidRDefault="00043B05" w:rsidP="0075616C">
            <w:r w:rsidRPr="0015454C">
              <w:rPr>
                <w:i/>
                <w:iCs/>
              </w:rPr>
              <w:t>Xi</w:t>
            </w:r>
            <w:r w:rsidRPr="0015454C">
              <w:t xml:space="preserve"> (Joy, Happiness, Excitement)</w:t>
            </w:r>
          </w:p>
        </w:tc>
        <w:tc>
          <w:tcPr>
            <w:tcW w:w="1166"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14:paraId="1C0A3198" w14:textId="77777777" w:rsidR="00043B05" w:rsidRPr="0015454C" w:rsidRDefault="00043B05" w:rsidP="0075616C">
            <w:r w:rsidRPr="0015454C">
              <w:t>Face</w:t>
            </w:r>
          </w:p>
        </w:tc>
        <w:tc>
          <w:tcPr>
            <w:tcW w:w="1040"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14:paraId="4E1D5DDF" w14:textId="77777777" w:rsidR="00043B05" w:rsidRPr="0015454C" w:rsidRDefault="00043B05" w:rsidP="0075616C">
            <w:r w:rsidRPr="0015454C">
              <w:t>Tongue</w:t>
            </w:r>
          </w:p>
        </w:tc>
      </w:tr>
      <w:tr w:rsidR="00043B05" w:rsidRPr="0015454C" w14:paraId="2DEA2A8D" w14:textId="77777777" w:rsidTr="00043B05">
        <w:trPr>
          <w:trHeight w:val="584"/>
        </w:trPr>
        <w:tc>
          <w:tcPr>
            <w:tcW w:w="1560"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14:paraId="41F8B145" w14:textId="77777777" w:rsidR="00043B05" w:rsidRPr="00043B05" w:rsidRDefault="00043B05" w:rsidP="0075616C">
            <w:pPr>
              <w:rPr>
                <w:sz w:val="20"/>
                <w:szCs w:val="20"/>
              </w:rPr>
            </w:pPr>
            <w:r w:rsidRPr="00043B05">
              <w:rPr>
                <w:sz w:val="20"/>
                <w:szCs w:val="20"/>
              </w:rPr>
              <w:t>Spleen</w:t>
            </w:r>
          </w:p>
        </w:tc>
        <w:tc>
          <w:tcPr>
            <w:tcW w:w="809"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14:paraId="7CB56E18" w14:textId="77777777" w:rsidR="00043B05" w:rsidRPr="0015454C" w:rsidRDefault="00043B05" w:rsidP="0075616C">
            <w:r w:rsidRPr="0015454C">
              <w:t>Stomach</w:t>
            </w:r>
          </w:p>
        </w:tc>
        <w:tc>
          <w:tcPr>
            <w:tcW w:w="1710"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14:paraId="574D7A3D" w14:textId="77777777" w:rsidR="00043B05" w:rsidRPr="0015454C" w:rsidRDefault="00043B05" w:rsidP="0075616C">
            <w:r w:rsidRPr="0015454C">
              <w:t xml:space="preserve">Transmission and transformation of flesh, muscles and the four limbs </w:t>
            </w:r>
          </w:p>
        </w:tc>
        <w:tc>
          <w:tcPr>
            <w:tcW w:w="1764"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14:paraId="5257692D" w14:textId="77777777" w:rsidR="00043B05" w:rsidRPr="0015454C" w:rsidRDefault="00043B05" w:rsidP="0075616C">
            <w:r w:rsidRPr="0015454C">
              <w:rPr>
                <w:i/>
                <w:iCs/>
              </w:rPr>
              <w:t>Yi</w:t>
            </w:r>
            <w:r w:rsidRPr="0015454C">
              <w:t xml:space="preserve"> (</w:t>
            </w:r>
            <w:r>
              <w:t>Imagination</w:t>
            </w:r>
            <w:r w:rsidRPr="0015454C">
              <w:t>)</w:t>
            </w:r>
          </w:p>
        </w:tc>
        <w:tc>
          <w:tcPr>
            <w:tcW w:w="1960"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14:paraId="7E6AB637" w14:textId="77777777" w:rsidR="00043B05" w:rsidRPr="0015454C" w:rsidRDefault="00043B05" w:rsidP="0075616C">
            <w:r w:rsidRPr="0015454C">
              <w:rPr>
                <w:i/>
                <w:iCs/>
              </w:rPr>
              <w:t>Si</w:t>
            </w:r>
            <w:r w:rsidRPr="0015454C">
              <w:t xml:space="preserve"> (Worrying, Pensiveness and Thinking) </w:t>
            </w:r>
          </w:p>
        </w:tc>
        <w:tc>
          <w:tcPr>
            <w:tcW w:w="1166"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14:paraId="5EDD5823" w14:textId="77777777" w:rsidR="00043B05" w:rsidRPr="0015454C" w:rsidRDefault="00043B05" w:rsidP="0075616C">
            <w:r w:rsidRPr="0015454C">
              <w:t>Lips</w:t>
            </w:r>
          </w:p>
        </w:tc>
        <w:tc>
          <w:tcPr>
            <w:tcW w:w="1040"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14:paraId="6C8B0FCD" w14:textId="77777777" w:rsidR="00043B05" w:rsidRPr="0015454C" w:rsidRDefault="00043B05" w:rsidP="0075616C">
            <w:r w:rsidRPr="0015454C">
              <w:t>Mouth</w:t>
            </w:r>
          </w:p>
        </w:tc>
      </w:tr>
      <w:tr w:rsidR="00043B05" w:rsidRPr="0015454C" w14:paraId="06242727" w14:textId="77777777" w:rsidTr="00043B05">
        <w:trPr>
          <w:trHeight w:val="584"/>
        </w:trPr>
        <w:tc>
          <w:tcPr>
            <w:tcW w:w="1560"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14:paraId="0B6F3F77" w14:textId="77777777" w:rsidR="00043B05" w:rsidRPr="00043B05" w:rsidRDefault="00043B05" w:rsidP="0075616C">
            <w:pPr>
              <w:rPr>
                <w:sz w:val="20"/>
                <w:szCs w:val="20"/>
              </w:rPr>
            </w:pPr>
            <w:r w:rsidRPr="00043B05">
              <w:rPr>
                <w:sz w:val="20"/>
                <w:szCs w:val="20"/>
              </w:rPr>
              <w:t>Lung</w:t>
            </w:r>
          </w:p>
        </w:tc>
        <w:tc>
          <w:tcPr>
            <w:tcW w:w="809"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14:paraId="45E25C59" w14:textId="77777777" w:rsidR="00043B05" w:rsidRPr="0015454C" w:rsidRDefault="00043B05" w:rsidP="0075616C">
            <w:r w:rsidRPr="0015454C">
              <w:t>Large Intestine</w:t>
            </w:r>
          </w:p>
        </w:tc>
        <w:tc>
          <w:tcPr>
            <w:tcW w:w="1710"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14:paraId="17FD8AF1" w14:textId="77777777" w:rsidR="00043B05" w:rsidRPr="0015454C" w:rsidRDefault="00043B05" w:rsidP="0075616C">
            <w:r w:rsidRPr="0015454C">
              <w:t>Breathing</w:t>
            </w:r>
          </w:p>
        </w:tc>
        <w:tc>
          <w:tcPr>
            <w:tcW w:w="1764"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14:paraId="74C7F366" w14:textId="77777777" w:rsidR="00043B05" w:rsidRPr="0015454C" w:rsidRDefault="00043B05" w:rsidP="0075616C">
            <w:r w:rsidRPr="0015454C">
              <w:rPr>
                <w:i/>
                <w:iCs/>
              </w:rPr>
              <w:t>Po</w:t>
            </w:r>
            <w:r w:rsidRPr="0015454C">
              <w:t xml:space="preserve"> (Corporeal soul, senses and sensations) </w:t>
            </w:r>
          </w:p>
        </w:tc>
        <w:tc>
          <w:tcPr>
            <w:tcW w:w="1960"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14:paraId="35D18492" w14:textId="77777777" w:rsidR="00043B05" w:rsidRPr="0015454C" w:rsidRDefault="00043B05" w:rsidP="0075616C">
            <w:r w:rsidRPr="0015454C">
              <w:rPr>
                <w:i/>
                <w:iCs/>
              </w:rPr>
              <w:t>Bei</w:t>
            </w:r>
            <w:r w:rsidRPr="0015454C">
              <w:t xml:space="preserve"> (Sadness and Grief), </w:t>
            </w:r>
            <w:r w:rsidRPr="0015454C">
              <w:rPr>
                <w:i/>
                <w:iCs/>
              </w:rPr>
              <w:t xml:space="preserve">you </w:t>
            </w:r>
            <w:r w:rsidRPr="0015454C">
              <w:t>(</w:t>
            </w:r>
            <w:r>
              <w:t>anxiety/sadness</w:t>
            </w:r>
            <w:r w:rsidRPr="0015454C">
              <w:t>)</w:t>
            </w:r>
          </w:p>
        </w:tc>
        <w:tc>
          <w:tcPr>
            <w:tcW w:w="1166"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14:paraId="41D799E6" w14:textId="77777777" w:rsidR="00043B05" w:rsidRPr="0015454C" w:rsidRDefault="00043B05" w:rsidP="0075616C">
            <w:r w:rsidRPr="0015454C">
              <w:t>Skin and body hair</w:t>
            </w:r>
          </w:p>
        </w:tc>
        <w:tc>
          <w:tcPr>
            <w:tcW w:w="1040"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14:paraId="0737E3A0" w14:textId="77777777" w:rsidR="00043B05" w:rsidRPr="0015454C" w:rsidRDefault="00043B05" w:rsidP="0075616C">
            <w:r w:rsidRPr="0015454C">
              <w:t>Nose</w:t>
            </w:r>
          </w:p>
        </w:tc>
      </w:tr>
      <w:tr w:rsidR="00043B05" w:rsidRPr="004A4621" w14:paraId="65883E66" w14:textId="77777777" w:rsidTr="00043B05">
        <w:trPr>
          <w:trHeight w:val="584"/>
        </w:trPr>
        <w:tc>
          <w:tcPr>
            <w:tcW w:w="1560"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14:paraId="33FEB539" w14:textId="77777777" w:rsidR="00043B05" w:rsidRPr="00043B05" w:rsidRDefault="00043B05" w:rsidP="0075616C">
            <w:pPr>
              <w:rPr>
                <w:sz w:val="20"/>
                <w:szCs w:val="20"/>
              </w:rPr>
            </w:pPr>
            <w:r w:rsidRPr="00043B05">
              <w:rPr>
                <w:sz w:val="20"/>
                <w:szCs w:val="20"/>
              </w:rPr>
              <w:t>Kidney</w:t>
            </w:r>
          </w:p>
        </w:tc>
        <w:tc>
          <w:tcPr>
            <w:tcW w:w="809"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14:paraId="4D7B0C12" w14:textId="77777777" w:rsidR="00043B05" w:rsidRPr="004A4621" w:rsidRDefault="00043B05" w:rsidP="0075616C">
            <w:r w:rsidRPr="004A4621">
              <w:t>Urinary Bladder and Sanjiao</w:t>
            </w:r>
          </w:p>
        </w:tc>
        <w:tc>
          <w:tcPr>
            <w:tcW w:w="1710"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14:paraId="048AE982" w14:textId="77777777" w:rsidR="00043B05" w:rsidRPr="004A4621" w:rsidRDefault="00043B05" w:rsidP="0075616C">
            <w:r w:rsidRPr="004A4621">
              <w:t>Fluids, marrow, bones</w:t>
            </w:r>
          </w:p>
        </w:tc>
        <w:tc>
          <w:tcPr>
            <w:tcW w:w="1764"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14:paraId="602CC0F8" w14:textId="77777777" w:rsidR="00043B05" w:rsidRPr="004A4621" w:rsidRDefault="00043B05" w:rsidP="0075616C">
            <w:pPr>
              <w:rPr>
                <w:i/>
                <w:iCs/>
              </w:rPr>
            </w:pPr>
            <w:r w:rsidRPr="004A4621">
              <w:rPr>
                <w:i/>
                <w:iCs/>
              </w:rPr>
              <w:t>Zhi (Intellect and memory)</w:t>
            </w:r>
          </w:p>
        </w:tc>
        <w:tc>
          <w:tcPr>
            <w:tcW w:w="1960"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14:paraId="2FF3D265" w14:textId="77777777" w:rsidR="00043B05" w:rsidRPr="004A4621" w:rsidRDefault="00043B05" w:rsidP="0075616C">
            <w:pPr>
              <w:rPr>
                <w:i/>
                <w:iCs/>
              </w:rPr>
            </w:pPr>
            <w:r w:rsidRPr="004A4621">
              <w:rPr>
                <w:i/>
                <w:iCs/>
              </w:rPr>
              <w:t xml:space="preserve">Kong (fear), </w:t>
            </w:r>
            <w:proofErr w:type="spellStart"/>
            <w:r w:rsidRPr="004A4621">
              <w:rPr>
                <w:i/>
                <w:iCs/>
              </w:rPr>
              <w:t>jing</w:t>
            </w:r>
            <w:proofErr w:type="spellEnd"/>
            <w:r w:rsidRPr="004A4621">
              <w:rPr>
                <w:i/>
                <w:iCs/>
              </w:rPr>
              <w:t xml:space="preserve"> (startle, fright)</w:t>
            </w:r>
          </w:p>
        </w:tc>
        <w:tc>
          <w:tcPr>
            <w:tcW w:w="1166"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14:paraId="37DB4089" w14:textId="77777777" w:rsidR="00043B05" w:rsidRPr="004A4621" w:rsidRDefault="00043B05" w:rsidP="0075616C">
            <w:r w:rsidRPr="004A4621">
              <w:t>Hair</w:t>
            </w:r>
          </w:p>
        </w:tc>
        <w:tc>
          <w:tcPr>
            <w:tcW w:w="1040"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14:paraId="7147AB6C" w14:textId="77777777" w:rsidR="00043B05" w:rsidRPr="004A4621" w:rsidRDefault="00043B05" w:rsidP="0075616C">
            <w:r w:rsidRPr="004A4621">
              <w:t>Ear, genitals and anus</w:t>
            </w:r>
          </w:p>
        </w:tc>
      </w:tr>
      <w:tr w:rsidR="00043B05" w:rsidRPr="004A4621" w14:paraId="0D4A2D0E" w14:textId="77777777" w:rsidTr="00043B05">
        <w:trPr>
          <w:trHeight w:val="584"/>
        </w:trPr>
        <w:tc>
          <w:tcPr>
            <w:tcW w:w="1560"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14:paraId="36CECC1C" w14:textId="77777777" w:rsidR="00043B05" w:rsidRPr="004A4621" w:rsidRDefault="00043B05" w:rsidP="0075616C">
            <w:r w:rsidRPr="004A4621">
              <w:t>Liver</w:t>
            </w:r>
          </w:p>
        </w:tc>
        <w:tc>
          <w:tcPr>
            <w:tcW w:w="809"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14:paraId="36792E15" w14:textId="77777777" w:rsidR="00043B05" w:rsidRPr="004A4621" w:rsidRDefault="00043B05" w:rsidP="0075616C">
            <w:r w:rsidRPr="004A4621">
              <w:t>Gallbladder</w:t>
            </w:r>
          </w:p>
        </w:tc>
        <w:tc>
          <w:tcPr>
            <w:tcW w:w="1710"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14:paraId="61E9A249" w14:textId="77777777" w:rsidR="00043B05" w:rsidRPr="004A4621" w:rsidRDefault="00043B05" w:rsidP="0075616C">
            <w:r w:rsidRPr="004A4621">
              <w:t>Dredging and Draining, Dispersion upward and outward, sinews</w:t>
            </w:r>
          </w:p>
        </w:tc>
        <w:tc>
          <w:tcPr>
            <w:tcW w:w="1764"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14:paraId="5B03AF5F" w14:textId="77777777" w:rsidR="00043B05" w:rsidRPr="004A4621" w:rsidRDefault="00043B05" w:rsidP="0075616C">
            <w:pPr>
              <w:rPr>
                <w:i/>
                <w:iCs/>
              </w:rPr>
            </w:pPr>
            <w:r w:rsidRPr="004A4621">
              <w:rPr>
                <w:i/>
                <w:iCs/>
              </w:rPr>
              <w:t>Blood and Hun (Ethereal Soul)</w:t>
            </w:r>
          </w:p>
        </w:tc>
        <w:tc>
          <w:tcPr>
            <w:tcW w:w="1960"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14:paraId="376BBC15" w14:textId="77777777" w:rsidR="00043B05" w:rsidRPr="004A4621" w:rsidRDefault="00043B05" w:rsidP="0075616C">
            <w:pPr>
              <w:rPr>
                <w:i/>
                <w:iCs/>
              </w:rPr>
            </w:pPr>
            <w:r w:rsidRPr="004A4621">
              <w:rPr>
                <w:i/>
                <w:iCs/>
              </w:rPr>
              <w:t>Nu (anger)</w:t>
            </w:r>
          </w:p>
        </w:tc>
        <w:tc>
          <w:tcPr>
            <w:tcW w:w="1166"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14:paraId="3B1B5309" w14:textId="77777777" w:rsidR="00043B05" w:rsidRPr="004A4621" w:rsidRDefault="00043B05" w:rsidP="0075616C">
            <w:r w:rsidRPr="004A4621">
              <w:t>Nails</w:t>
            </w:r>
          </w:p>
        </w:tc>
        <w:tc>
          <w:tcPr>
            <w:tcW w:w="1040"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14:paraId="224D5F35" w14:textId="77777777" w:rsidR="00043B05" w:rsidRPr="004A4621" w:rsidRDefault="00043B05" w:rsidP="0075616C">
            <w:r w:rsidRPr="004A4621">
              <w:t>Eyes</w:t>
            </w:r>
          </w:p>
        </w:tc>
      </w:tr>
    </w:tbl>
    <w:p w14:paraId="1A15AF30" w14:textId="77777777" w:rsidR="00043B05" w:rsidRDefault="00043B05" w:rsidP="00043B05">
      <w:pPr>
        <w:pStyle w:val="Heading2"/>
      </w:pPr>
      <w:bookmarkStart w:id="0" w:name="_Toc166755856"/>
    </w:p>
    <w:p w14:paraId="76BF980B" w14:textId="77777777" w:rsidR="00043B05" w:rsidRDefault="00043B05" w:rsidP="00043B05">
      <w:pPr>
        <w:pStyle w:val="Heading2"/>
      </w:pPr>
    </w:p>
    <w:p w14:paraId="656F2BEF" w14:textId="4CEE8DB8" w:rsidR="00043B05" w:rsidRPr="00B742A0" w:rsidRDefault="00043B05" w:rsidP="00043B05">
      <w:pPr>
        <w:pStyle w:val="Heading2"/>
      </w:pPr>
      <w:r w:rsidRPr="00B742A0">
        <w:t>Corresponding Organs</w:t>
      </w:r>
      <w:bookmarkEnd w:id="0"/>
    </w:p>
    <w:p w14:paraId="74F558A5" w14:textId="77777777" w:rsidR="00043B05" w:rsidRDefault="00043B05" w:rsidP="00043B05"/>
    <w:p w14:paraId="0356B692" w14:textId="77777777" w:rsidR="00043B05" w:rsidRDefault="00043B05" w:rsidP="00043B05">
      <w:r>
        <w:t>Each of the Five Elements (Wood, Fire, Earth, Metal, and Water) is associated with specific organs. These organ pairs are closely linked both functionally and energetically, and they are often treated together to address imbalances and promote harmony within the body. Here's a brief overview of the organ pairs associated with each element:</w:t>
      </w:r>
    </w:p>
    <w:tbl>
      <w:tblPr>
        <w:tblStyle w:val="TableGrid"/>
        <w:tblW w:w="0" w:type="auto"/>
        <w:tblLook w:val="04A0" w:firstRow="1" w:lastRow="0" w:firstColumn="1" w:lastColumn="0" w:noHBand="0" w:noVBand="1"/>
      </w:tblPr>
      <w:tblGrid>
        <w:gridCol w:w="1064"/>
        <w:gridCol w:w="1544"/>
        <w:gridCol w:w="1545"/>
        <w:gridCol w:w="1688"/>
        <w:gridCol w:w="1542"/>
        <w:gridCol w:w="1633"/>
      </w:tblGrid>
      <w:tr w:rsidR="00043B05" w14:paraId="61BD8CA5" w14:textId="77777777" w:rsidTr="0075616C">
        <w:tc>
          <w:tcPr>
            <w:tcW w:w="1064" w:type="dxa"/>
          </w:tcPr>
          <w:p w14:paraId="30A69FA2" w14:textId="77777777" w:rsidR="00043B05" w:rsidRDefault="00043B05" w:rsidP="0075616C">
            <w:r>
              <w:t>Element</w:t>
            </w:r>
          </w:p>
        </w:tc>
        <w:tc>
          <w:tcPr>
            <w:tcW w:w="1544" w:type="dxa"/>
          </w:tcPr>
          <w:p w14:paraId="0346E438" w14:textId="77777777" w:rsidR="00043B05" w:rsidRDefault="00043B05" w:rsidP="0075616C">
            <w:r>
              <w:t>Wood</w:t>
            </w:r>
          </w:p>
        </w:tc>
        <w:tc>
          <w:tcPr>
            <w:tcW w:w="1545" w:type="dxa"/>
          </w:tcPr>
          <w:p w14:paraId="51ADEE11" w14:textId="77777777" w:rsidR="00043B05" w:rsidRDefault="00043B05" w:rsidP="0075616C">
            <w:r>
              <w:t>Fire</w:t>
            </w:r>
          </w:p>
        </w:tc>
        <w:tc>
          <w:tcPr>
            <w:tcW w:w="1688" w:type="dxa"/>
          </w:tcPr>
          <w:p w14:paraId="1892E516" w14:textId="77777777" w:rsidR="00043B05" w:rsidRDefault="00043B05" w:rsidP="0075616C">
            <w:r>
              <w:t>Earth</w:t>
            </w:r>
          </w:p>
        </w:tc>
        <w:tc>
          <w:tcPr>
            <w:tcW w:w="1542" w:type="dxa"/>
          </w:tcPr>
          <w:p w14:paraId="566B3E7A" w14:textId="77777777" w:rsidR="00043B05" w:rsidRDefault="00043B05" w:rsidP="0075616C">
            <w:r>
              <w:t>Metal</w:t>
            </w:r>
          </w:p>
        </w:tc>
        <w:tc>
          <w:tcPr>
            <w:tcW w:w="1633" w:type="dxa"/>
          </w:tcPr>
          <w:p w14:paraId="6B48C514" w14:textId="77777777" w:rsidR="00043B05" w:rsidRDefault="00043B05" w:rsidP="0075616C">
            <w:r>
              <w:t>Water</w:t>
            </w:r>
          </w:p>
        </w:tc>
      </w:tr>
      <w:tr w:rsidR="00043B05" w14:paraId="5DF29C2B" w14:textId="77777777" w:rsidTr="0075616C">
        <w:tc>
          <w:tcPr>
            <w:tcW w:w="1064" w:type="dxa"/>
          </w:tcPr>
          <w:p w14:paraId="3FC983DD" w14:textId="77777777" w:rsidR="00043B05" w:rsidRDefault="00043B05" w:rsidP="0075616C">
            <w:r>
              <w:t>Zang</w:t>
            </w:r>
          </w:p>
        </w:tc>
        <w:tc>
          <w:tcPr>
            <w:tcW w:w="1544" w:type="dxa"/>
          </w:tcPr>
          <w:p w14:paraId="30D47AAC" w14:textId="77777777" w:rsidR="00043B05" w:rsidRDefault="00043B05" w:rsidP="0075616C">
            <w:r>
              <w:t>The Liver is associated with the Wood element and is responsible for storing Blood, regulating the smooth flow of Qi, and controlling the tendons and ligaments.</w:t>
            </w:r>
          </w:p>
        </w:tc>
        <w:tc>
          <w:tcPr>
            <w:tcW w:w="1545" w:type="dxa"/>
          </w:tcPr>
          <w:p w14:paraId="6272D39A" w14:textId="77777777" w:rsidR="00043B05" w:rsidRDefault="00043B05" w:rsidP="0075616C">
            <w:r>
              <w:t>The Heart is associated with the Fire element. It governs blood circulation, houses the mind, and regulates mental activities and emotions.</w:t>
            </w:r>
          </w:p>
        </w:tc>
        <w:tc>
          <w:tcPr>
            <w:tcW w:w="1688" w:type="dxa"/>
          </w:tcPr>
          <w:p w14:paraId="6A2CA0D8" w14:textId="77777777" w:rsidR="00043B05" w:rsidRDefault="00043B05" w:rsidP="0075616C">
            <w:r>
              <w:t>The Spleen is associated with the Earth element and governs digestion, the transformation of food into Qi and Blood, and the transportation of nutrients to the body.</w:t>
            </w:r>
          </w:p>
        </w:tc>
        <w:tc>
          <w:tcPr>
            <w:tcW w:w="1542" w:type="dxa"/>
          </w:tcPr>
          <w:p w14:paraId="4D237FDF" w14:textId="77777777" w:rsidR="00043B05" w:rsidRDefault="00043B05" w:rsidP="0075616C">
            <w:r>
              <w:t>The Lungs are associated with the Metal element and regulate respiration, control the circulation of Qi, and govern the skin and hair.</w:t>
            </w:r>
          </w:p>
        </w:tc>
        <w:tc>
          <w:tcPr>
            <w:tcW w:w="1633" w:type="dxa"/>
          </w:tcPr>
          <w:p w14:paraId="65ED5C16" w14:textId="77777777" w:rsidR="00043B05" w:rsidRDefault="00043B05" w:rsidP="0075616C">
            <w:r>
              <w:t>The Kidneys are associated with the Water element and control water metabolism, store Jing (essence), govern reproduction, and regulate the bones and marrow.</w:t>
            </w:r>
          </w:p>
        </w:tc>
      </w:tr>
      <w:tr w:rsidR="00043B05" w14:paraId="67CA1644" w14:textId="77777777" w:rsidTr="0075616C">
        <w:tc>
          <w:tcPr>
            <w:tcW w:w="1064" w:type="dxa"/>
          </w:tcPr>
          <w:p w14:paraId="3F5E1834" w14:textId="77777777" w:rsidR="00043B05" w:rsidRDefault="00043B05" w:rsidP="0075616C">
            <w:r>
              <w:t>Fu</w:t>
            </w:r>
          </w:p>
        </w:tc>
        <w:tc>
          <w:tcPr>
            <w:tcW w:w="1544" w:type="dxa"/>
          </w:tcPr>
          <w:p w14:paraId="17D36307" w14:textId="77777777" w:rsidR="00043B05" w:rsidRDefault="00043B05" w:rsidP="0075616C">
            <w:r>
              <w:t>The Gallbladder is also associated with the Wood element and is responsible for storing and excreting bile, aiding digestion, and making decisions.</w:t>
            </w:r>
          </w:p>
        </w:tc>
        <w:tc>
          <w:tcPr>
            <w:tcW w:w="1545" w:type="dxa"/>
          </w:tcPr>
          <w:p w14:paraId="238AB8BE" w14:textId="77777777" w:rsidR="00043B05" w:rsidRDefault="00043B05" w:rsidP="0075616C">
            <w:r>
              <w:t>The Small Intestine is also associated with the Fire element and is responsible for separating pure from impure substances, absorbing nutrients, and promoting clarity of thought.</w:t>
            </w:r>
          </w:p>
        </w:tc>
        <w:tc>
          <w:tcPr>
            <w:tcW w:w="1688" w:type="dxa"/>
          </w:tcPr>
          <w:p w14:paraId="1BDE2984" w14:textId="77777777" w:rsidR="00043B05" w:rsidRDefault="00043B05" w:rsidP="0075616C">
            <w:r>
              <w:t>The Stomach is also associated with the Earth element and is responsible for receiving and digesting food and sending the food's essence to the Spleen for further processing.</w:t>
            </w:r>
          </w:p>
        </w:tc>
        <w:tc>
          <w:tcPr>
            <w:tcW w:w="1542" w:type="dxa"/>
          </w:tcPr>
          <w:p w14:paraId="34EB7449" w14:textId="77777777" w:rsidR="00043B05" w:rsidRDefault="00043B05" w:rsidP="0075616C">
            <w:r>
              <w:t>The Large Intestine is also associated with the Metal element and is responsible for receiving waste material from the Small Intestine, absorbing water, and excreting waste as faeces.</w:t>
            </w:r>
          </w:p>
        </w:tc>
        <w:tc>
          <w:tcPr>
            <w:tcW w:w="1633" w:type="dxa"/>
          </w:tcPr>
          <w:p w14:paraId="47D8EB5C" w14:textId="77777777" w:rsidR="00043B05" w:rsidRDefault="00043B05" w:rsidP="0075616C">
            <w:r>
              <w:t>The Urinary Bladder is also associated with the Water element. It is responsible for storing and excreting urine. It also provides support and control over the lower body.</w:t>
            </w:r>
          </w:p>
        </w:tc>
      </w:tr>
    </w:tbl>
    <w:p w14:paraId="4D17703D" w14:textId="77777777" w:rsidR="00043B05" w:rsidRPr="00043B05" w:rsidRDefault="00043B05">
      <w:pPr>
        <w:rPr>
          <w:lang w:val="en-GB"/>
        </w:rPr>
      </w:pPr>
    </w:p>
    <w:sectPr w:rsidR="00043B05" w:rsidRPr="00043B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B05"/>
    <w:rsid w:val="00043B05"/>
    <w:rsid w:val="00173D79"/>
    <w:rsid w:val="004E499E"/>
    <w:rsid w:val="00DF5B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7087D"/>
  <w15:chartTrackingRefBased/>
  <w15:docId w15:val="{1441E9EB-74EC-43FE-80E4-43FD109F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3B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43B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3B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3B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3B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3B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3B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3B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3B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B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43B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3B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3B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3B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3B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B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B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B05"/>
    <w:rPr>
      <w:rFonts w:eastAsiaTheme="majorEastAsia" w:cstheme="majorBidi"/>
      <w:color w:val="272727" w:themeColor="text1" w:themeTint="D8"/>
    </w:rPr>
  </w:style>
  <w:style w:type="paragraph" w:styleId="Title">
    <w:name w:val="Title"/>
    <w:basedOn w:val="Normal"/>
    <w:next w:val="Normal"/>
    <w:link w:val="TitleChar"/>
    <w:uiPriority w:val="10"/>
    <w:qFormat/>
    <w:rsid w:val="00043B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B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B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B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B05"/>
    <w:pPr>
      <w:spacing w:before="160"/>
      <w:jc w:val="center"/>
    </w:pPr>
    <w:rPr>
      <w:i/>
      <w:iCs/>
      <w:color w:val="404040" w:themeColor="text1" w:themeTint="BF"/>
    </w:rPr>
  </w:style>
  <w:style w:type="character" w:customStyle="1" w:styleId="QuoteChar">
    <w:name w:val="Quote Char"/>
    <w:basedOn w:val="DefaultParagraphFont"/>
    <w:link w:val="Quote"/>
    <w:uiPriority w:val="29"/>
    <w:rsid w:val="00043B05"/>
    <w:rPr>
      <w:i/>
      <w:iCs/>
      <w:color w:val="404040" w:themeColor="text1" w:themeTint="BF"/>
    </w:rPr>
  </w:style>
  <w:style w:type="paragraph" w:styleId="ListParagraph">
    <w:name w:val="List Paragraph"/>
    <w:basedOn w:val="Normal"/>
    <w:uiPriority w:val="34"/>
    <w:qFormat/>
    <w:rsid w:val="00043B05"/>
    <w:pPr>
      <w:ind w:left="720"/>
      <w:contextualSpacing/>
    </w:pPr>
  </w:style>
  <w:style w:type="character" w:styleId="IntenseEmphasis">
    <w:name w:val="Intense Emphasis"/>
    <w:basedOn w:val="DefaultParagraphFont"/>
    <w:uiPriority w:val="21"/>
    <w:qFormat/>
    <w:rsid w:val="00043B05"/>
    <w:rPr>
      <w:i/>
      <w:iCs/>
      <w:color w:val="0F4761" w:themeColor="accent1" w:themeShade="BF"/>
    </w:rPr>
  </w:style>
  <w:style w:type="paragraph" w:styleId="IntenseQuote">
    <w:name w:val="Intense Quote"/>
    <w:basedOn w:val="Normal"/>
    <w:next w:val="Normal"/>
    <w:link w:val="IntenseQuoteChar"/>
    <w:uiPriority w:val="30"/>
    <w:qFormat/>
    <w:rsid w:val="00043B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3B05"/>
    <w:rPr>
      <w:i/>
      <w:iCs/>
      <w:color w:val="0F4761" w:themeColor="accent1" w:themeShade="BF"/>
    </w:rPr>
  </w:style>
  <w:style w:type="character" w:styleId="IntenseReference">
    <w:name w:val="Intense Reference"/>
    <w:basedOn w:val="DefaultParagraphFont"/>
    <w:uiPriority w:val="32"/>
    <w:qFormat/>
    <w:rsid w:val="00043B05"/>
    <w:rPr>
      <w:b/>
      <w:bCs/>
      <w:smallCaps/>
      <w:color w:val="0F4761" w:themeColor="accent1" w:themeShade="BF"/>
      <w:spacing w:val="5"/>
    </w:rPr>
  </w:style>
  <w:style w:type="table" w:styleId="TableGrid">
    <w:name w:val="Table Grid"/>
    <w:basedOn w:val="TableNormal"/>
    <w:uiPriority w:val="39"/>
    <w:rsid w:val="00043B05"/>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Turtle</dc:creator>
  <cp:keywords/>
  <dc:description/>
  <cp:lastModifiedBy>Andrew Turtle</cp:lastModifiedBy>
  <cp:revision>1</cp:revision>
  <dcterms:created xsi:type="dcterms:W3CDTF">2025-07-20T06:33:00Z</dcterms:created>
  <dcterms:modified xsi:type="dcterms:W3CDTF">2025-07-20T06:35:00Z</dcterms:modified>
</cp:coreProperties>
</file>